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5B5A1" w14:textId="77777777" w:rsidR="008510FB" w:rsidRDefault="008510FB" w:rsidP="008510FB">
      <w:pPr>
        <w:pStyle w:val="Default"/>
      </w:pPr>
    </w:p>
    <w:p w14:paraId="0705CDEA" w14:textId="77777777" w:rsidR="008510FB" w:rsidRDefault="008510FB" w:rsidP="008510FB">
      <w:pPr>
        <w:pStyle w:val="Default"/>
        <w:ind w:left="202" w:hanging="202"/>
        <w:jc w:val="center"/>
        <w:rPr>
          <w:b/>
          <w:bCs/>
          <w:sz w:val="20"/>
          <w:szCs w:val="20"/>
          <w:u w:val="single"/>
        </w:rPr>
      </w:pPr>
      <w:r>
        <w:rPr>
          <w:b/>
          <w:bCs/>
          <w:sz w:val="20"/>
          <w:szCs w:val="20"/>
          <w:u w:val="single"/>
        </w:rPr>
        <w:t>CERTIFICATION OF PURCHASER</w:t>
      </w:r>
    </w:p>
    <w:p w14:paraId="04B9371E" w14:textId="77777777" w:rsidR="008510FB" w:rsidRDefault="008510FB" w:rsidP="008510FB">
      <w:pPr>
        <w:pStyle w:val="Default"/>
        <w:ind w:left="202" w:hanging="202"/>
        <w:jc w:val="center"/>
        <w:rPr>
          <w:sz w:val="20"/>
          <w:szCs w:val="20"/>
        </w:rPr>
      </w:pPr>
      <w:r>
        <w:rPr>
          <w:b/>
          <w:bCs/>
          <w:sz w:val="20"/>
          <w:szCs w:val="20"/>
          <w:u w:val="single"/>
        </w:rPr>
        <w:t>OF COMPLIANCE WITH THE AGE RESTRICTION REQUIREMENTS OF THE HOUSING FOR OLDER PERSONS EXCEPTION FROM THE FEDERAL FAIR HOUSING AMENDMENTS ACT OF 1988</w:t>
      </w:r>
    </w:p>
    <w:p w14:paraId="50843AB6" w14:textId="77777777" w:rsidR="008510FB" w:rsidRDefault="008510FB" w:rsidP="008510FB">
      <w:pPr>
        <w:pStyle w:val="Default"/>
        <w:spacing w:after="160"/>
        <w:ind w:left="200" w:hanging="200"/>
        <w:jc w:val="center"/>
        <w:rPr>
          <w:b/>
          <w:bCs/>
          <w:sz w:val="20"/>
          <w:szCs w:val="20"/>
          <w:u w:val="single"/>
        </w:rPr>
      </w:pPr>
    </w:p>
    <w:p w14:paraId="7BCD3686" w14:textId="77777777" w:rsidR="008510FB" w:rsidRDefault="008510FB" w:rsidP="008510FB">
      <w:pPr>
        <w:pStyle w:val="Default"/>
        <w:spacing w:after="160"/>
        <w:ind w:left="200" w:hanging="200"/>
        <w:jc w:val="center"/>
        <w:rPr>
          <w:sz w:val="20"/>
          <w:szCs w:val="20"/>
        </w:rPr>
      </w:pPr>
      <w:r>
        <w:rPr>
          <w:b/>
          <w:bCs/>
          <w:sz w:val="20"/>
          <w:szCs w:val="20"/>
          <w:u w:val="single"/>
        </w:rPr>
        <w:t>Pursuant to P.L. 2008, c.71</w:t>
      </w:r>
    </w:p>
    <w:p w14:paraId="0AB1ADCA" w14:textId="77777777" w:rsidR="008510FB" w:rsidRDefault="008510FB" w:rsidP="008510FB">
      <w:pPr>
        <w:pStyle w:val="Default"/>
        <w:rPr>
          <w:sz w:val="20"/>
          <w:szCs w:val="20"/>
        </w:rPr>
      </w:pPr>
    </w:p>
    <w:p w14:paraId="5D64E2A4" w14:textId="77777777" w:rsidR="008510FB" w:rsidRDefault="008510FB" w:rsidP="008510FB">
      <w:pPr>
        <w:pStyle w:val="Default"/>
        <w:rPr>
          <w:sz w:val="20"/>
          <w:szCs w:val="20"/>
        </w:rPr>
      </w:pPr>
      <w:r>
        <w:rPr>
          <w:sz w:val="20"/>
          <w:szCs w:val="20"/>
        </w:rPr>
        <w:t xml:space="preserve">I (we) by signing as grantees below hereby certify that the property known as </w:t>
      </w:r>
      <w:bookmarkStart w:id="0" w:name="Text1"/>
      <w:r>
        <w:fldChar w:fldCharType="begin">
          <w:ffData>
            <w:name w:val="Text1"/>
            <w:enabled/>
            <w:calcOnExit w:val="0"/>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0"/>
      <w:r>
        <w:rPr>
          <w:sz w:val="20"/>
          <w:szCs w:val="20"/>
        </w:rPr>
        <w:t xml:space="preserve"> commonly described as </w:t>
      </w:r>
      <w:bookmarkStart w:id="1" w:name="Text2"/>
      <w:r>
        <w:fldChar w:fldCharType="begin">
          <w:ffData>
            <w:name w:val="Text2"/>
            <w:enabled/>
            <w:calcOnExit w:val="0"/>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
      <w:r>
        <w:rPr>
          <w:sz w:val="20"/>
          <w:szCs w:val="20"/>
        </w:rPr>
        <w:t xml:space="preserve"> in the community known as</w:t>
      </w:r>
      <w:bookmarkStart w:id="2" w:name="Text3"/>
      <w:r>
        <w:rPr>
          <w:sz w:val="20"/>
          <w:szCs w:val="20"/>
        </w:rPr>
        <w:t xml:space="preserve"> </w:t>
      </w:r>
      <w:r>
        <w:fldChar w:fldCharType="begin">
          <w:ffData>
            <w:name w:val="Text3"/>
            <w:enabled/>
            <w:calcOnExit w:val="0"/>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
      <w:r>
        <w:rPr>
          <w:sz w:val="20"/>
          <w:szCs w:val="20"/>
        </w:rPr>
        <w:t xml:space="preserve"> will be occupied by a person of an age to ensure compliance with the “housing for older persons” exception from the Fair Housing Amendments Act of 1988”, </w:t>
      </w:r>
      <w:proofErr w:type="spellStart"/>
      <w:r>
        <w:rPr>
          <w:sz w:val="20"/>
          <w:szCs w:val="20"/>
        </w:rPr>
        <w:t>Pub.L</w:t>
      </w:r>
      <w:proofErr w:type="spellEnd"/>
      <w:r>
        <w:rPr>
          <w:sz w:val="20"/>
          <w:szCs w:val="20"/>
        </w:rPr>
        <w:t xml:space="preserve">. 100-430 (42 U.S.C. ss.3601 et seq.) as set forth in section 100.301 of Title 24, Code of Federal Regulations. </w:t>
      </w:r>
    </w:p>
    <w:p w14:paraId="025799A1" w14:textId="77777777" w:rsidR="008510FB" w:rsidRDefault="008510FB" w:rsidP="008510FB">
      <w:pPr>
        <w:pStyle w:val="Default"/>
        <w:rPr>
          <w:sz w:val="20"/>
          <w:szCs w:val="20"/>
        </w:rPr>
      </w:pPr>
    </w:p>
    <w:p w14:paraId="75AD661D" w14:textId="77777777" w:rsidR="008510FB" w:rsidRDefault="008510FB" w:rsidP="008510FB">
      <w:pPr>
        <w:pStyle w:val="Default"/>
        <w:rPr>
          <w:sz w:val="20"/>
          <w:szCs w:val="20"/>
        </w:rPr>
      </w:pPr>
      <w:r>
        <w:rPr>
          <w:sz w:val="20"/>
          <w:szCs w:val="20"/>
        </w:rPr>
        <w:t>I (we) hereby certify that this addendum will be recorded in the County of</w:t>
      </w:r>
      <w:bookmarkStart w:id="3" w:name="Text4"/>
      <w:r>
        <w:rPr>
          <w:sz w:val="20"/>
          <w:szCs w:val="20"/>
        </w:rPr>
        <w:t xml:space="preserve"> </w:t>
      </w:r>
      <w:r>
        <w:fldChar w:fldCharType="begin">
          <w:ffData>
            <w:name w:val="Text4"/>
            <w:enabled/>
            <w:calcOnExit w:val="0"/>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
      <w:r>
        <w:rPr>
          <w:sz w:val="20"/>
          <w:szCs w:val="20"/>
        </w:rPr>
        <w:t xml:space="preserve"> as part of the deed for</w:t>
      </w:r>
      <w:bookmarkStart w:id="4" w:name="_GoBack"/>
      <w:bookmarkEnd w:id="4"/>
      <w:r>
        <w:rPr>
          <w:sz w:val="20"/>
          <w:szCs w:val="20"/>
        </w:rPr>
        <w:t xml:space="preserve"> the property described above. </w:t>
      </w:r>
    </w:p>
    <w:p w14:paraId="18336252" w14:textId="77777777" w:rsidR="008510FB" w:rsidRDefault="008510FB" w:rsidP="008510FB">
      <w:pPr>
        <w:pStyle w:val="Default"/>
        <w:rPr>
          <w:sz w:val="20"/>
          <w:szCs w:val="20"/>
        </w:rPr>
      </w:pPr>
    </w:p>
    <w:p w14:paraId="064FB10B" w14:textId="77777777" w:rsidR="008510FB" w:rsidRDefault="008510FB" w:rsidP="008510FB">
      <w:pPr>
        <w:pStyle w:val="Default"/>
        <w:rPr>
          <w:sz w:val="20"/>
          <w:szCs w:val="20"/>
        </w:rPr>
      </w:pPr>
      <w:r>
        <w:rPr>
          <w:sz w:val="20"/>
          <w:szCs w:val="20"/>
        </w:rPr>
        <w:t xml:space="preserve">The property as described in this addendum is a resale or a transfer by operation of law. A “resale” is defined for the purposes of this certification as the sale of a dwelling unit within an age restricted community, other than the initial sale of the unit made by the developer. </w:t>
      </w:r>
    </w:p>
    <w:p w14:paraId="3A47B0E3" w14:textId="77777777" w:rsidR="008510FB" w:rsidRDefault="008510FB" w:rsidP="008510FB">
      <w:pPr>
        <w:pStyle w:val="Default"/>
        <w:rPr>
          <w:sz w:val="20"/>
          <w:szCs w:val="20"/>
        </w:rPr>
      </w:pPr>
    </w:p>
    <w:p w14:paraId="6B59CFA6" w14:textId="77777777" w:rsidR="008510FB" w:rsidRDefault="008510FB" w:rsidP="008510FB">
      <w:pPr>
        <w:pStyle w:val="Default"/>
        <w:rPr>
          <w:sz w:val="20"/>
          <w:szCs w:val="20"/>
        </w:rPr>
      </w:pPr>
    </w:p>
    <w:tbl>
      <w:tblPr>
        <w:tblStyle w:val="TableGrid"/>
        <w:tblW w:w="0" w:type="auto"/>
        <w:tblInd w:w="38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516"/>
      </w:tblGrid>
      <w:tr w:rsidR="008510FB" w14:paraId="61D98179" w14:textId="77777777" w:rsidTr="008510FB">
        <w:tc>
          <w:tcPr>
            <w:tcW w:w="5516" w:type="dxa"/>
            <w:tcBorders>
              <w:top w:val="single" w:sz="4" w:space="0" w:color="FFFFFF"/>
              <w:left w:val="single" w:sz="4" w:space="0" w:color="FFFFFF"/>
              <w:bottom w:val="single" w:sz="4" w:space="0" w:color="FFFFFF"/>
              <w:right w:val="single" w:sz="4" w:space="0" w:color="FFFFFF"/>
            </w:tcBorders>
          </w:tcPr>
          <w:p w14:paraId="6F8015AD" w14:textId="77777777" w:rsidR="008510FB" w:rsidRDefault="008510FB">
            <w:pPr>
              <w:pStyle w:val="Default"/>
              <w:rPr>
                <w:sz w:val="20"/>
                <w:szCs w:val="20"/>
              </w:rPr>
            </w:pPr>
            <w:r>
              <w:rPr>
                <w:sz w:val="20"/>
                <w:szCs w:val="20"/>
              </w:rPr>
              <w:t>By: ______________________________________________</w:t>
            </w:r>
          </w:p>
          <w:p w14:paraId="1FCC9026" w14:textId="77777777" w:rsidR="008510FB" w:rsidRDefault="008510FB">
            <w:pPr>
              <w:pStyle w:val="Default"/>
              <w:ind w:left="360"/>
              <w:rPr>
                <w:sz w:val="20"/>
                <w:szCs w:val="20"/>
              </w:rPr>
            </w:pPr>
            <w:r>
              <w:rPr>
                <w:sz w:val="20"/>
                <w:szCs w:val="20"/>
              </w:rPr>
              <w:t xml:space="preserve">(All grantees must sign and be acknowledged) </w:t>
            </w:r>
          </w:p>
          <w:p w14:paraId="05C2D6DA" w14:textId="77777777" w:rsidR="008510FB" w:rsidRDefault="008510FB">
            <w:pPr>
              <w:pStyle w:val="Default"/>
              <w:rPr>
                <w:sz w:val="20"/>
                <w:szCs w:val="20"/>
              </w:rPr>
            </w:pPr>
            <w:r>
              <w:rPr>
                <w:sz w:val="20"/>
                <w:szCs w:val="20"/>
              </w:rPr>
              <w:t xml:space="preserve">        _____________________________________________________</w:t>
            </w:r>
          </w:p>
          <w:p w14:paraId="1EB922E4" w14:textId="77777777" w:rsidR="008510FB" w:rsidRDefault="008510FB">
            <w:pPr>
              <w:pStyle w:val="Default"/>
              <w:rPr>
                <w:sz w:val="20"/>
                <w:szCs w:val="20"/>
              </w:rPr>
            </w:pPr>
            <w:r>
              <w:rPr>
                <w:sz w:val="20"/>
                <w:szCs w:val="20"/>
              </w:rPr>
              <w:fldChar w:fldCharType="begin">
                <w:ffData>
                  <w:name w:val="Text11"/>
                  <w:enabled/>
                  <w:calcOnExit w:val="0"/>
                  <w:textInput/>
                </w:ffData>
              </w:fldChar>
            </w:r>
            <w:bookmarkStart w:id="5"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5"/>
            <w:r>
              <w:rPr>
                <w:sz w:val="20"/>
                <w:szCs w:val="20"/>
              </w:rPr>
              <w:t xml:space="preserve"> </w:t>
            </w:r>
          </w:p>
          <w:p w14:paraId="3F7C596C" w14:textId="77777777" w:rsidR="008510FB" w:rsidRDefault="008510FB">
            <w:pPr>
              <w:pStyle w:val="Default"/>
              <w:rPr>
                <w:sz w:val="20"/>
                <w:szCs w:val="20"/>
              </w:rPr>
            </w:pPr>
          </w:p>
          <w:p w14:paraId="207F60D9" w14:textId="77777777" w:rsidR="008510FB" w:rsidRDefault="008510FB">
            <w:pPr>
              <w:pStyle w:val="Default"/>
              <w:rPr>
                <w:sz w:val="20"/>
                <w:szCs w:val="20"/>
              </w:rPr>
            </w:pPr>
            <w:r>
              <w:rPr>
                <w:sz w:val="20"/>
                <w:szCs w:val="20"/>
              </w:rPr>
              <w:t>_____________________________________________________</w:t>
            </w:r>
          </w:p>
          <w:p w14:paraId="51B32BCA" w14:textId="77777777" w:rsidR="008510FB" w:rsidRDefault="008510FB">
            <w:pPr>
              <w:pStyle w:val="Default"/>
              <w:rPr>
                <w:sz w:val="20"/>
                <w:szCs w:val="20"/>
              </w:rPr>
            </w:pPr>
            <w:r>
              <w:rPr>
                <w:sz w:val="20"/>
                <w:szCs w:val="20"/>
              </w:rPr>
              <w:fldChar w:fldCharType="begin">
                <w:ffData>
                  <w:name w:val="Text12"/>
                  <w:enabled/>
                  <w:calcOnExit w:val="0"/>
                  <w:textInput/>
                </w:ffData>
              </w:fldChar>
            </w:r>
            <w:bookmarkStart w:id="6"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6"/>
            <w:r>
              <w:rPr>
                <w:sz w:val="20"/>
                <w:szCs w:val="20"/>
              </w:rPr>
              <w:t xml:space="preserve"> </w:t>
            </w:r>
          </w:p>
          <w:p w14:paraId="61A3BEBF" w14:textId="77777777" w:rsidR="008510FB" w:rsidRDefault="008510FB">
            <w:pPr>
              <w:pStyle w:val="Default"/>
              <w:rPr>
                <w:sz w:val="20"/>
                <w:szCs w:val="20"/>
              </w:rPr>
            </w:pPr>
          </w:p>
        </w:tc>
      </w:tr>
    </w:tbl>
    <w:p w14:paraId="7048E1DC" w14:textId="77777777" w:rsidR="008510FB" w:rsidRDefault="008510FB" w:rsidP="008510FB">
      <w:pPr>
        <w:pStyle w:val="Default"/>
        <w:rPr>
          <w:sz w:val="20"/>
          <w:szCs w:val="20"/>
        </w:rPr>
      </w:pPr>
    </w:p>
    <w:p w14:paraId="370DAC22" w14:textId="77777777" w:rsidR="008510FB" w:rsidRDefault="008510FB" w:rsidP="008510FB">
      <w:pPr>
        <w:pStyle w:val="Default"/>
        <w:rPr>
          <w:sz w:val="20"/>
          <w:szCs w:val="20"/>
        </w:rPr>
      </w:pPr>
      <w:r>
        <w:rPr>
          <w:sz w:val="20"/>
          <w:szCs w:val="20"/>
        </w:rPr>
        <w:t xml:space="preserve">STATE OF </w:t>
      </w:r>
      <w:bookmarkStart w:id="7" w:name="Text8"/>
      <w:r>
        <w:fldChar w:fldCharType="begin">
          <w:ffData>
            <w:name w:val="Text8"/>
            <w:enabled/>
            <w:calcOnExit w:val="0"/>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7"/>
      <w:r>
        <w:rPr>
          <w:sz w:val="20"/>
          <w:szCs w:val="20"/>
        </w:rPr>
        <w:t xml:space="preserve">: </w:t>
      </w:r>
    </w:p>
    <w:p w14:paraId="22916DE5" w14:textId="77777777" w:rsidR="008510FB" w:rsidRDefault="008510FB" w:rsidP="008510FB">
      <w:pPr>
        <w:pStyle w:val="Default"/>
        <w:rPr>
          <w:sz w:val="20"/>
          <w:szCs w:val="20"/>
        </w:rPr>
      </w:pPr>
      <w:r>
        <w:rPr>
          <w:sz w:val="20"/>
          <w:szCs w:val="20"/>
        </w:rPr>
        <w:t>COUNTY OF</w:t>
      </w:r>
      <w:r>
        <w:rPr>
          <w:sz w:val="20"/>
          <w:szCs w:val="20"/>
        </w:rPr>
        <w:fldChar w:fldCharType="begin">
          <w:ffData>
            <w:name w:val="Text9"/>
            <w:enabled/>
            <w:calcOnExit w:val="0"/>
            <w:textInput/>
          </w:ffData>
        </w:fldChar>
      </w:r>
      <w:bookmarkStart w:id="8"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8"/>
      <w:r>
        <w:rPr>
          <w:sz w:val="20"/>
          <w:szCs w:val="20"/>
        </w:rPr>
        <w:t xml:space="preserve">: </w:t>
      </w:r>
    </w:p>
    <w:p w14:paraId="40319FFE" w14:textId="77777777" w:rsidR="008510FB" w:rsidRDefault="008510FB" w:rsidP="008510FB">
      <w:pPr>
        <w:pStyle w:val="Default"/>
        <w:rPr>
          <w:sz w:val="20"/>
          <w:szCs w:val="20"/>
        </w:rPr>
      </w:pPr>
    </w:p>
    <w:p w14:paraId="4AD396C9" w14:textId="77777777" w:rsidR="008510FB" w:rsidRDefault="008510FB" w:rsidP="008510FB">
      <w:pPr>
        <w:pStyle w:val="Default"/>
        <w:rPr>
          <w:sz w:val="20"/>
          <w:szCs w:val="20"/>
        </w:rPr>
      </w:pPr>
      <w:r>
        <w:rPr>
          <w:sz w:val="20"/>
          <w:szCs w:val="20"/>
        </w:rPr>
        <w:t xml:space="preserve">BE IT REMEMBERED that on the </w:t>
      </w:r>
      <w:bookmarkStart w:id="9" w:name="Text5"/>
      <w:r>
        <w:fldChar w:fldCharType="begin">
          <w:ffData>
            <w:name w:val="Text5"/>
            <w:enabled/>
            <w:calcOnExit w:val="0"/>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9"/>
      <w:r>
        <w:rPr>
          <w:sz w:val="20"/>
          <w:szCs w:val="20"/>
        </w:rPr>
        <w:t xml:space="preserve"> day of</w:t>
      </w:r>
      <w:bookmarkStart w:id="10" w:name="Text6"/>
      <w:r>
        <w:rPr>
          <w:sz w:val="20"/>
          <w:szCs w:val="20"/>
        </w:rPr>
        <w:t xml:space="preserve"> </w:t>
      </w:r>
      <w:r>
        <w:fldChar w:fldCharType="begin">
          <w:ffData>
            <w:name w:val="Text6"/>
            <w:enabled/>
            <w:calcOnExit w:val="0"/>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0"/>
      <w:r>
        <w:rPr>
          <w:sz w:val="20"/>
          <w:szCs w:val="20"/>
        </w:rPr>
        <w:t xml:space="preserve">, </w:t>
      </w:r>
      <w:r>
        <w:rPr>
          <w:sz w:val="20"/>
          <w:szCs w:val="20"/>
        </w:rPr>
        <w:fldChar w:fldCharType="begin">
          <w:ffData>
            <w:name w:val="Text10"/>
            <w:enabled/>
            <w:calcOnExit w:val="0"/>
            <w:textInput/>
          </w:ffData>
        </w:fldChar>
      </w:r>
      <w:bookmarkStart w:id="11"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1"/>
      <w:r>
        <w:rPr>
          <w:sz w:val="20"/>
          <w:szCs w:val="20"/>
        </w:rPr>
        <w:t xml:space="preserve"> before me, the subscriber, the undersigned authority personally appeared the persons named above as grantees who, being by me duly sworn on his oath certifies and makes proof to my satisfaction that he/she/they are the purchaser of the property described above; that the execution as well as the making of this Certification has been duly authorized. </w:t>
      </w:r>
    </w:p>
    <w:p w14:paraId="324C69BF" w14:textId="77777777" w:rsidR="008510FB" w:rsidRDefault="008510FB" w:rsidP="008510FB">
      <w:pPr>
        <w:pStyle w:val="Default"/>
        <w:rPr>
          <w:sz w:val="20"/>
          <w:szCs w:val="20"/>
        </w:rPr>
      </w:pPr>
    </w:p>
    <w:tbl>
      <w:tblPr>
        <w:tblStyle w:val="TableGrid"/>
        <w:tblW w:w="0" w:type="auto"/>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28"/>
        <w:gridCol w:w="4428"/>
      </w:tblGrid>
      <w:tr w:rsidR="008510FB" w14:paraId="14B09A6A" w14:textId="77777777" w:rsidTr="008510FB">
        <w:tc>
          <w:tcPr>
            <w:tcW w:w="4428" w:type="dxa"/>
            <w:tcBorders>
              <w:top w:val="single" w:sz="4" w:space="0" w:color="FFFFFF"/>
              <w:left w:val="single" w:sz="4" w:space="0" w:color="FFFFFF"/>
              <w:bottom w:val="single" w:sz="4" w:space="0" w:color="FFFFFF"/>
              <w:right w:val="single" w:sz="4" w:space="0" w:color="FFFFFF"/>
            </w:tcBorders>
            <w:hideMark/>
          </w:tcPr>
          <w:p w14:paraId="38819E3A" w14:textId="77777777" w:rsidR="008510FB" w:rsidRDefault="008510FB">
            <w:pPr>
              <w:pStyle w:val="Default"/>
              <w:rPr>
                <w:sz w:val="20"/>
                <w:szCs w:val="20"/>
              </w:rPr>
            </w:pPr>
            <w:r>
              <w:rPr>
                <w:sz w:val="20"/>
                <w:szCs w:val="20"/>
              </w:rPr>
              <w:t>By notary or attorney at law:</w:t>
            </w:r>
          </w:p>
        </w:tc>
        <w:tc>
          <w:tcPr>
            <w:tcW w:w="4428" w:type="dxa"/>
            <w:tcBorders>
              <w:top w:val="single" w:sz="4" w:space="0" w:color="FFFFFF"/>
              <w:left w:val="single" w:sz="4" w:space="0" w:color="FFFFFF"/>
              <w:bottom w:val="single" w:sz="4" w:space="0" w:color="FFFFFF"/>
              <w:right w:val="single" w:sz="4" w:space="0" w:color="FFFFFF"/>
            </w:tcBorders>
            <w:hideMark/>
          </w:tcPr>
          <w:p w14:paraId="5F9FE8BE" w14:textId="77777777" w:rsidR="008510FB" w:rsidRDefault="008510FB">
            <w:pPr>
              <w:pStyle w:val="Default"/>
              <w:rPr>
                <w:sz w:val="20"/>
                <w:szCs w:val="20"/>
              </w:rPr>
            </w:pPr>
            <w:r>
              <w:rPr>
                <w:sz w:val="20"/>
                <w:szCs w:val="20"/>
              </w:rPr>
              <w:t>Grantees:</w:t>
            </w:r>
          </w:p>
        </w:tc>
      </w:tr>
      <w:tr w:rsidR="008510FB" w14:paraId="63660E29" w14:textId="77777777" w:rsidTr="008510FB">
        <w:tc>
          <w:tcPr>
            <w:tcW w:w="4428" w:type="dxa"/>
            <w:tcBorders>
              <w:top w:val="single" w:sz="4" w:space="0" w:color="FFFFFF"/>
              <w:left w:val="single" w:sz="4" w:space="0" w:color="FFFFFF"/>
              <w:bottom w:val="single" w:sz="4" w:space="0" w:color="FFFFFF"/>
              <w:right w:val="single" w:sz="4" w:space="0" w:color="FFFFFF"/>
            </w:tcBorders>
            <w:hideMark/>
          </w:tcPr>
          <w:p w14:paraId="5620A2BB" w14:textId="77777777" w:rsidR="008510FB" w:rsidRDefault="008510FB">
            <w:pPr>
              <w:pStyle w:val="Default"/>
              <w:rPr>
                <w:sz w:val="20"/>
                <w:szCs w:val="20"/>
              </w:rPr>
            </w:pPr>
            <w:r>
              <w:rPr>
                <w:sz w:val="20"/>
                <w:szCs w:val="20"/>
              </w:rPr>
              <w:t>______________________________________</w:t>
            </w:r>
          </w:p>
          <w:p w14:paraId="3D0FD20D" w14:textId="77777777" w:rsidR="008510FB" w:rsidRDefault="008510FB">
            <w:pPr>
              <w:pStyle w:val="Default"/>
              <w:rPr>
                <w:sz w:val="20"/>
                <w:szCs w:val="20"/>
              </w:rPr>
            </w:pPr>
            <w:r>
              <w:rPr>
                <w:sz w:val="20"/>
                <w:szCs w:val="20"/>
              </w:rPr>
              <w:fldChar w:fldCharType="begin">
                <w:ffData>
                  <w:name w:val="Text7"/>
                  <w:enabled/>
                  <w:calcOnExit w:val="0"/>
                  <w:textInput/>
                </w:ffData>
              </w:fldChar>
            </w:r>
            <w:bookmarkStart w:id="12"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2"/>
          </w:p>
        </w:tc>
        <w:tc>
          <w:tcPr>
            <w:tcW w:w="4428" w:type="dxa"/>
            <w:tcBorders>
              <w:top w:val="single" w:sz="4" w:space="0" w:color="FFFFFF"/>
              <w:left w:val="single" w:sz="4" w:space="0" w:color="FFFFFF"/>
              <w:bottom w:val="single" w:sz="4" w:space="0" w:color="FFFFFF"/>
              <w:right w:val="single" w:sz="4" w:space="0" w:color="FFFFFF"/>
            </w:tcBorders>
            <w:hideMark/>
          </w:tcPr>
          <w:p w14:paraId="22FA08B4" w14:textId="77777777" w:rsidR="008510FB" w:rsidRDefault="008510FB">
            <w:pPr>
              <w:pStyle w:val="Default"/>
              <w:rPr>
                <w:sz w:val="20"/>
                <w:szCs w:val="20"/>
              </w:rPr>
            </w:pPr>
            <w:r>
              <w:rPr>
                <w:sz w:val="20"/>
                <w:szCs w:val="20"/>
              </w:rPr>
              <w:t>______________________________________</w:t>
            </w:r>
          </w:p>
          <w:p w14:paraId="6D2C9BE8" w14:textId="77777777" w:rsidR="008510FB" w:rsidRDefault="008510FB">
            <w:pPr>
              <w:pStyle w:val="Default"/>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10FB" w14:paraId="7F168071" w14:textId="77777777" w:rsidTr="008510FB">
        <w:tc>
          <w:tcPr>
            <w:tcW w:w="4428" w:type="dxa"/>
            <w:tcBorders>
              <w:top w:val="single" w:sz="4" w:space="0" w:color="FFFFFF"/>
              <w:left w:val="single" w:sz="4" w:space="0" w:color="FFFFFF"/>
              <w:bottom w:val="single" w:sz="4" w:space="0" w:color="FFFFFF"/>
              <w:right w:val="single" w:sz="4" w:space="0" w:color="FFFFFF"/>
            </w:tcBorders>
            <w:hideMark/>
          </w:tcPr>
          <w:p w14:paraId="5D3A36E6" w14:textId="77777777" w:rsidR="008510FB" w:rsidRDefault="008510FB">
            <w:pPr>
              <w:pStyle w:val="Default"/>
              <w:rPr>
                <w:sz w:val="20"/>
                <w:szCs w:val="20"/>
              </w:rPr>
            </w:pPr>
            <w:r>
              <w:rPr>
                <w:sz w:val="20"/>
                <w:szCs w:val="20"/>
              </w:rPr>
              <w:t>______________________________________</w:t>
            </w:r>
          </w:p>
          <w:p w14:paraId="1D590700" w14:textId="77777777" w:rsidR="008510FB" w:rsidRDefault="008510FB">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428" w:type="dxa"/>
            <w:tcBorders>
              <w:top w:val="single" w:sz="4" w:space="0" w:color="FFFFFF"/>
              <w:left w:val="single" w:sz="4" w:space="0" w:color="FFFFFF"/>
              <w:bottom w:val="single" w:sz="4" w:space="0" w:color="FFFFFF"/>
              <w:right w:val="single" w:sz="4" w:space="0" w:color="FFFFFF"/>
            </w:tcBorders>
            <w:hideMark/>
          </w:tcPr>
          <w:p w14:paraId="7B6E3E9F" w14:textId="77777777" w:rsidR="008510FB" w:rsidRDefault="008510FB">
            <w:pPr>
              <w:pStyle w:val="Default"/>
              <w:rPr>
                <w:sz w:val="20"/>
                <w:szCs w:val="20"/>
              </w:rPr>
            </w:pPr>
            <w:r>
              <w:rPr>
                <w:sz w:val="20"/>
                <w:szCs w:val="20"/>
              </w:rPr>
              <w:t>______________________________________</w:t>
            </w:r>
          </w:p>
          <w:p w14:paraId="4F655FBC" w14:textId="77777777" w:rsidR="008510FB" w:rsidRDefault="008510FB">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10FB" w14:paraId="62FAEDAA" w14:textId="77777777" w:rsidTr="008510FB">
        <w:tc>
          <w:tcPr>
            <w:tcW w:w="4428" w:type="dxa"/>
            <w:tcBorders>
              <w:top w:val="single" w:sz="4" w:space="0" w:color="FFFFFF"/>
              <w:left w:val="single" w:sz="4" w:space="0" w:color="FFFFFF"/>
              <w:bottom w:val="single" w:sz="4" w:space="0" w:color="FFFFFF"/>
              <w:right w:val="single" w:sz="4" w:space="0" w:color="FFFFFF"/>
            </w:tcBorders>
            <w:hideMark/>
          </w:tcPr>
          <w:p w14:paraId="1D4A6464" w14:textId="77777777" w:rsidR="008510FB" w:rsidRDefault="008510FB">
            <w:pPr>
              <w:pStyle w:val="Default"/>
              <w:rPr>
                <w:sz w:val="20"/>
                <w:szCs w:val="20"/>
              </w:rPr>
            </w:pPr>
            <w:r>
              <w:rPr>
                <w:sz w:val="20"/>
                <w:szCs w:val="20"/>
              </w:rPr>
              <w:t>______________________________________</w:t>
            </w:r>
          </w:p>
          <w:p w14:paraId="49FA1530" w14:textId="77777777" w:rsidR="008510FB" w:rsidRDefault="008510FB">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428" w:type="dxa"/>
            <w:tcBorders>
              <w:top w:val="single" w:sz="4" w:space="0" w:color="FFFFFF"/>
              <w:left w:val="single" w:sz="4" w:space="0" w:color="FFFFFF"/>
              <w:bottom w:val="single" w:sz="4" w:space="0" w:color="FFFFFF"/>
              <w:right w:val="single" w:sz="4" w:space="0" w:color="FFFFFF"/>
            </w:tcBorders>
            <w:hideMark/>
          </w:tcPr>
          <w:p w14:paraId="1A0BA982" w14:textId="77777777" w:rsidR="008510FB" w:rsidRDefault="008510FB">
            <w:pPr>
              <w:pStyle w:val="Default"/>
              <w:rPr>
                <w:sz w:val="20"/>
                <w:szCs w:val="20"/>
              </w:rPr>
            </w:pPr>
            <w:r>
              <w:rPr>
                <w:sz w:val="20"/>
                <w:szCs w:val="20"/>
              </w:rPr>
              <w:t>______________________________________</w:t>
            </w:r>
          </w:p>
          <w:p w14:paraId="4C729640" w14:textId="77777777" w:rsidR="008510FB" w:rsidRDefault="008510FB">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F7C797C" w14:textId="77777777" w:rsidR="008510FB" w:rsidRDefault="008510FB" w:rsidP="008510FB">
      <w:pPr>
        <w:pStyle w:val="Default"/>
      </w:pPr>
      <w:r>
        <w:t xml:space="preserve"> </w:t>
      </w:r>
    </w:p>
    <w:p w14:paraId="754D6502" w14:textId="77777777" w:rsidR="008510FB" w:rsidRDefault="008510FB" w:rsidP="008510FB">
      <w:pPr>
        <w:pStyle w:val="Default"/>
      </w:pPr>
    </w:p>
    <w:tbl>
      <w:tblPr>
        <w:tblStyle w:val="TableGrid"/>
        <w:tblW w:w="0" w:type="auto"/>
        <w:tblInd w:w="0" w:type="dxa"/>
        <w:tblLook w:val="01E0" w:firstRow="1" w:lastRow="1" w:firstColumn="1" w:lastColumn="1" w:noHBand="0" w:noVBand="0"/>
      </w:tblPr>
      <w:tblGrid>
        <w:gridCol w:w="9350"/>
      </w:tblGrid>
      <w:tr w:rsidR="008510FB" w14:paraId="55EDD0C7" w14:textId="77777777" w:rsidTr="008510FB">
        <w:tc>
          <w:tcPr>
            <w:tcW w:w="9576" w:type="dxa"/>
            <w:tcBorders>
              <w:top w:val="single" w:sz="4" w:space="0" w:color="auto"/>
              <w:left w:val="single" w:sz="4" w:space="0" w:color="auto"/>
              <w:bottom w:val="single" w:sz="4" w:space="0" w:color="auto"/>
              <w:right w:val="single" w:sz="4" w:space="0" w:color="auto"/>
            </w:tcBorders>
          </w:tcPr>
          <w:p w14:paraId="3528EB33" w14:textId="77777777" w:rsidR="008510FB" w:rsidRDefault="008510FB">
            <w:pPr>
              <w:pStyle w:val="Default"/>
            </w:pPr>
          </w:p>
          <w:p w14:paraId="7DD3C589" w14:textId="77777777" w:rsidR="008510FB" w:rsidRDefault="008510FB">
            <w:pPr>
              <w:pStyle w:val="Default"/>
              <w:rPr>
                <w:b/>
              </w:rPr>
            </w:pPr>
            <w:r>
              <w:rPr>
                <w:b/>
              </w:rPr>
              <w:t>For County Clerk Use Only</w:t>
            </w:r>
          </w:p>
          <w:p w14:paraId="404E19F2" w14:textId="77777777" w:rsidR="008510FB" w:rsidRDefault="008510FB">
            <w:pPr>
              <w:pStyle w:val="Default"/>
              <w:rPr>
                <w:b/>
              </w:rPr>
            </w:pPr>
            <w:r>
              <w:rPr>
                <w:b/>
              </w:rPr>
              <w:t xml:space="preserve">    Date Filed_____________</w:t>
            </w:r>
          </w:p>
          <w:p w14:paraId="0F463873" w14:textId="77777777" w:rsidR="008510FB" w:rsidRDefault="008510FB">
            <w:pPr>
              <w:pStyle w:val="Default"/>
              <w:rPr>
                <w:b/>
              </w:rPr>
            </w:pPr>
            <w:r>
              <w:rPr>
                <w:b/>
              </w:rPr>
              <w:t xml:space="preserve">    Date Recorded_____________</w:t>
            </w:r>
          </w:p>
          <w:p w14:paraId="13F05DF6" w14:textId="77777777" w:rsidR="008510FB" w:rsidRDefault="008510FB">
            <w:pPr>
              <w:pStyle w:val="Default"/>
            </w:pPr>
            <w:r>
              <w:rPr>
                <w:b/>
              </w:rPr>
              <w:t xml:space="preserve">    Page__________</w:t>
            </w:r>
          </w:p>
          <w:p w14:paraId="0751531A" w14:textId="77777777" w:rsidR="008510FB" w:rsidRDefault="008510FB">
            <w:pPr>
              <w:pStyle w:val="Default"/>
            </w:pPr>
          </w:p>
        </w:tc>
      </w:tr>
    </w:tbl>
    <w:p w14:paraId="14FE976E" w14:textId="77777777" w:rsidR="00645309" w:rsidRDefault="00645309" w:rsidP="008510FB"/>
    <w:sectPr w:rsidR="00645309" w:rsidSect="008510FB">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FB"/>
    <w:rsid w:val="00645309"/>
    <w:rsid w:val="0085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DAFE"/>
  <w15:chartTrackingRefBased/>
  <w15:docId w15:val="{08AF229C-1909-4A99-9303-81C9BC06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0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10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8510F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99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Richard</dc:creator>
  <cp:keywords/>
  <dc:description/>
  <cp:lastModifiedBy>Pearson, Richard</cp:lastModifiedBy>
  <cp:revision>1</cp:revision>
  <dcterms:created xsi:type="dcterms:W3CDTF">2019-01-31T21:11:00Z</dcterms:created>
  <dcterms:modified xsi:type="dcterms:W3CDTF">2019-01-31T21:12:00Z</dcterms:modified>
</cp:coreProperties>
</file>